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DC3" w:rsidRDefault="009B1DC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6339424"/>
    </w:p>
    <w:p w:rsidR="00166603" w:rsidRPr="006163F6" w:rsidRDefault="00B45905">
      <w:pPr>
        <w:spacing w:after="0" w:line="408" w:lineRule="auto"/>
        <w:ind w:left="120"/>
        <w:jc w:val="center"/>
        <w:rPr>
          <w:lang w:val="ru-RU"/>
        </w:rPr>
      </w:pPr>
      <w:bookmarkStart w:id="1" w:name="_GoBack"/>
      <w:bookmarkEnd w:id="1"/>
      <w:r w:rsidRPr="006163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66603" w:rsidRPr="006163F6" w:rsidRDefault="00B45905">
      <w:pPr>
        <w:spacing w:after="0" w:line="408" w:lineRule="auto"/>
        <w:ind w:left="120"/>
        <w:jc w:val="center"/>
        <w:rPr>
          <w:lang w:val="ru-RU"/>
        </w:rPr>
      </w:pPr>
      <w:bookmarkStart w:id="2" w:name="f4b77253-b546-4392-9a57-e89e00121ad4"/>
      <w:r w:rsidRPr="006163F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2"/>
      <w:r w:rsidRPr="006163F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166603" w:rsidRPr="006163F6" w:rsidRDefault="00B45905">
      <w:pPr>
        <w:spacing w:after="0" w:line="408" w:lineRule="auto"/>
        <w:ind w:left="120"/>
        <w:jc w:val="center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 xml:space="preserve">МКУ "Отдел образования муниципального района </w:t>
      </w:r>
      <w:proofErr w:type="spellStart"/>
      <w:r w:rsidRPr="006163F6">
        <w:rPr>
          <w:rFonts w:ascii="Times New Roman" w:hAnsi="Times New Roman"/>
          <w:b/>
          <w:color w:val="000000"/>
          <w:sz w:val="28"/>
          <w:lang w:val="ru-RU"/>
        </w:rPr>
        <w:t>Куюргазинский</w:t>
      </w:r>
      <w:proofErr w:type="spellEnd"/>
      <w:r w:rsidRPr="006163F6">
        <w:rPr>
          <w:rFonts w:ascii="Times New Roman" w:hAnsi="Times New Roman"/>
          <w:b/>
          <w:color w:val="000000"/>
          <w:sz w:val="28"/>
          <w:lang w:val="ru-RU"/>
        </w:rPr>
        <w:t xml:space="preserve"> район Республики Башкортостан"</w:t>
      </w:r>
      <w:r w:rsidRPr="006163F6">
        <w:rPr>
          <w:sz w:val="28"/>
          <w:lang w:val="ru-RU"/>
        </w:rPr>
        <w:br/>
      </w:r>
      <w:r w:rsidRPr="006163F6">
        <w:rPr>
          <w:sz w:val="28"/>
          <w:lang w:val="ru-RU"/>
        </w:rPr>
        <w:br/>
      </w:r>
      <w:bookmarkStart w:id="3" w:name="ff833317-1fec-4ea9-989b-6c7a3453db00"/>
      <w:bookmarkEnd w:id="3"/>
    </w:p>
    <w:p w:rsidR="00166603" w:rsidRDefault="00B459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Абдулово</w:t>
      </w:r>
      <w:proofErr w:type="spellEnd"/>
    </w:p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B4590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4590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B4590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4590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  <w:p w:rsidR="004E6975" w:rsidRDefault="00B4590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9B1DC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1D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4590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4590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УВР</w:t>
            </w:r>
          </w:p>
          <w:p w:rsidR="004E6975" w:rsidRDefault="00B4590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4590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Разяпова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Э.М</w:t>
            </w:r>
          </w:p>
          <w:p w:rsidR="004E6975" w:rsidRDefault="00B4590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1D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4590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4590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B4590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4590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Д.Р.Хусаинов</w:t>
            </w:r>
            <w:proofErr w:type="spellEnd"/>
          </w:p>
          <w:p w:rsidR="000E6D86" w:rsidRDefault="00B45905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№180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B1DC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p w:rsidR="00166603" w:rsidRDefault="00166603">
      <w:pPr>
        <w:spacing w:after="0"/>
        <w:ind w:left="120"/>
      </w:pPr>
    </w:p>
    <w:p w:rsidR="00166603" w:rsidRDefault="00B4590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66603" w:rsidRDefault="00B4590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3489042)</w:t>
      </w:r>
    </w:p>
    <w:p w:rsidR="00166603" w:rsidRDefault="00166603">
      <w:pPr>
        <w:spacing w:after="0"/>
        <w:ind w:left="120"/>
        <w:jc w:val="center"/>
      </w:pPr>
    </w:p>
    <w:p w:rsidR="00166603" w:rsidRPr="009B1DC3" w:rsidRDefault="00B45905">
      <w:pPr>
        <w:spacing w:after="0" w:line="408" w:lineRule="auto"/>
        <w:ind w:left="120"/>
        <w:jc w:val="center"/>
        <w:rPr>
          <w:lang w:val="ru-RU"/>
        </w:rPr>
      </w:pPr>
      <w:r w:rsidRPr="009B1DC3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166603" w:rsidRPr="009B1DC3" w:rsidRDefault="00B45905">
      <w:pPr>
        <w:spacing w:after="0" w:line="408" w:lineRule="auto"/>
        <w:ind w:left="120"/>
        <w:jc w:val="center"/>
        <w:rPr>
          <w:lang w:val="ru-RU"/>
        </w:rPr>
      </w:pPr>
      <w:r w:rsidRPr="009B1DC3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166603">
      <w:pPr>
        <w:spacing w:after="0"/>
        <w:ind w:left="120"/>
        <w:jc w:val="center"/>
        <w:rPr>
          <w:lang w:val="ru-RU"/>
        </w:rPr>
      </w:pPr>
    </w:p>
    <w:p w:rsidR="00166603" w:rsidRPr="009B1DC3" w:rsidRDefault="00B45905">
      <w:pPr>
        <w:spacing w:after="0"/>
        <w:ind w:left="120"/>
        <w:jc w:val="center"/>
        <w:rPr>
          <w:lang w:val="ru-RU"/>
        </w:rPr>
      </w:pPr>
      <w:bookmarkStart w:id="4" w:name="5346839b-1892-4e20-9117-23ebe868f023"/>
      <w:r w:rsidRPr="009B1DC3">
        <w:rPr>
          <w:rFonts w:ascii="Times New Roman" w:hAnsi="Times New Roman"/>
          <w:b/>
          <w:color w:val="000000"/>
          <w:sz w:val="28"/>
          <w:lang w:val="ru-RU"/>
        </w:rPr>
        <w:t>село Абдулово</w:t>
      </w:r>
      <w:bookmarkEnd w:id="4"/>
      <w:r w:rsidRPr="009B1DC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0b315eb9-b6ff-4347-9c7a-858acc32bd98"/>
      <w:r w:rsidRPr="009B1DC3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166603" w:rsidRPr="009B1DC3" w:rsidRDefault="00166603">
      <w:pPr>
        <w:spacing w:after="0"/>
        <w:ind w:left="120"/>
        <w:rPr>
          <w:lang w:val="ru-RU"/>
        </w:rPr>
      </w:pPr>
    </w:p>
    <w:p w:rsidR="00166603" w:rsidRPr="009B1DC3" w:rsidRDefault="00166603">
      <w:pPr>
        <w:rPr>
          <w:lang w:val="ru-RU"/>
        </w:rPr>
        <w:sectPr w:rsidR="00166603" w:rsidRPr="009B1DC3">
          <w:pgSz w:w="11906" w:h="16383"/>
          <w:pgMar w:top="1134" w:right="850" w:bottom="1134" w:left="1701" w:header="720" w:footer="720" w:gutter="0"/>
          <w:cols w:space="720"/>
        </w:sectPr>
      </w:pPr>
    </w:p>
    <w:p w:rsidR="00166603" w:rsidRPr="009B1DC3" w:rsidRDefault="00B45905">
      <w:pPr>
        <w:spacing w:after="0" w:line="264" w:lineRule="auto"/>
        <w:ind w:left="120"/>
        <w:rPr>
          <w:lang w:val="ru-RU"/>
        </w:rPr>
      </w:pPr>
      <w:bookmarkStart w:id="6" w:name="block-26339426"/>
      <w:bookmarkEnd w:id="0"/>
      <w:r w:rsidRPr="009B1DC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66603" w:rsidRPr="009B1DC3" w:rsidRDefault="00166603">
      <w:pPr>
        <w:spacing w:after="0" w:line="264" w:lineRule="auto"/>
        <w:ind w:left="120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литературному чтению включают личностные,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66603" w:rsidRPr="006163F6" w:rsidRDefault="00166603">
      <w:pPr>
        <w:spacing w:after="0" w:line="264" w:lineRule="auto"/>
        <w:ind w:left="120"/>
        <w:rPr>
          <w:lang w:val="ru-RU"/>
        </w:rPr>
      </w:pPr>
    </w:p>
    <w:p w:rsidR="00166603" w:rsidRPr="006163F6" w:rsidRDefault="00B45905">
      <w:pPr>
        <w:spacing w:after="0" w:line="264" w:lineRule="auto"/>
        <w:ind w:left="120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166603" w:rsidRPr="006163F6" w:rsidRDefault="00166603">
      <w:pPr>
        <w:spacing w:after="0" w:line="264" w:lineRule="auto"/>
        <w:ind w:left="120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6163F6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6163F6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166603" w:rsidRPr="006163F6" w:rsidRDefault="00B45905">
      <w:pPr>
        <w:spacing w:after="0" w:line="264" w:lineRule="auto"/>
        <w:ind w:left="120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166603" w:rsidRPr="006163F6" w:rsidRDefault="00166603">
      <w:pPr>
        <w:spacing w:after="0" w:line="264" w:lineRule="auto"/>
        <w:ind w:left="120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166603" w:rsidRPr="006163F6" w:rsidRDefault="00B459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166603" w:rsidRPr="006163F6" w:rsidRDefault="00B459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166603" w:rsidRPr="006163F6" w:rsidRDefault="00B459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166603" w:rsidRPr="006163F6" w:rsidRDefault="00B459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166603" w:rsidRPr="006163F6" w:rsidRDefault="00B459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166603" w:rsidRPr="006163F6" w:rsidRDefault="00B45905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166603" w:rsidRDefault="00B45905">
      <w:pPr>
        <w:numPr>
          <w:ilvl w:val="0"/>
          <w:numId w:val="1"/>
        </w:numPr>
        <w:spacing w:after="0" w:line="264" w:lineRule="auto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решения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учебных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задач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В основу отбора произведений для литературного чтения положены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общедидактические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6163F6">
        <w:rPr>
          <w:rFonts w:ascii="Times New Roman" w:hAnsi="Times New Roman"/>
          <w:color w:val="FF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изучения литературного чтения включают личностные,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66603" w:rsidRPr="006163F6" w:rsidRDefault="00B45905">
      <w:pPr>
        <w:spacing w:after="0" w:line="264" w:lineRule="auto"/>
        <w:ind w:left="120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166603" w:rsidRPr="006163F6" w:rsidRDefault="00166603">
      <w:pPr>
        <w:spacing w:after="0" w:line="264" w:lineRule="auto"/>
        <w:ind w:left="120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bookmarkStart w:id="7" w:name="a4a053d5-1a3d-4f39-a7e5-0183e75e6356"/>
      <w:r w:rsidRPr="006163F6">
        <w:rPr>
          <w:rFonts w:ascii="Times New Roman" w:hAnsi="Times New Roman"/>
          <w:color w:val="000000"/>
          <w:sz w:val="28"/>
          <w:lang w:val="ru-RU"/>
        </w:rPr>
        <w:t>На литературное чтение в 1 классе отводится 132 часа (из них не менее 80 часов составляет вводный интегрированный учебный курс «Обучение грамоте»), во 2-4 классах по 136 часов (4 часа в неделю в каждом классе).</w:t>
      </w:r>
      <w:bookmarkEnd w:id="7"/>
    </w:p>
    <w:p w:rsidR="00166603" w:rsidRPr="006163F6" w:rsidRDefault="00166603">
      <w:pPr>
        <w:rPr>
          <w:lang w:val="ru-RU"/>
        </w:rPr>
        <w:sectPr w:rsidR="00166603" w:rsidRPr="006163F6">
          <w:pgSz w:w="11906" w:h="16383"/>
          <w:pgMar w:top="1134" w:right="850" w:bottom="1134" w:left="1701" w:header="720" w:footer="720" w:gutter="0"/>
          <w:cols w:space="720"/>
        </w:sectPr>
      </w:pPr>
    </w:p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bookmarkStart w:id="8" w:name="block-26339425"/>
      <w:bookmarkEnd w:id="6"/>
      <w:r w:rsidRPr="006163F6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9" w:name="_ftnref1"/>
      <w:r>
        <w:fldChar w:fldCharType="begin"/>
      </w:r>
      <w:r w:rsidRPr="006163F6">
        <w:rPr>
          <w:lang w:val="ru-RU"/>
        </w:rPr>
        <w:instrText xml:space="preserve"> </w:instrText>
      </w:r>
      <w:r>
        <w:instrText>HYPERLINK</w:instrText>
      </w:r>
      <w:r w:rsidRPr="006163F6">
        <w:rPr>
          <w:lang w:val="ru-RU"/>
        </w:rPr>
        <w:instrText xml:space="preserve"> \</w:instrText>
      </w:r>
      <w:r>
        <w:instrText>l</w:instrText>
      </w:r>
      <w:r w:rsidRPr="006163F6">
        <w:rPr>
          <w:lang w:val="ru-RU"/>
        </w:rPr>
        <w:instrText xml:space="preserve"> "_</w:instrText>
      </w:r>
      <w:r>
        <w:instrText>ftn</w:instrText>
      </w:r>
      <w:r w:rsidRPr="006163F6">
        <w:rPr>
          <w:lang w:val="ru-RU"/>
        </w:rPr>
        <w:instrText>1" \</w:instrText>
      </w:r>
      <w:r>
        <w:instrText>h</w:instrText>
      </w:r>
      <w:r w:rsidRPr="006163F6">
        <w:rPr>
          <w:lang w:val="ru-RU"/>
        </w:rPr>
        <w:instrText xml:space="preserve"> </w:instrText>
      </w:r>
      <w:r>
        <w:fldChar w:fldCharType="separate"/>
      </w:r>
      <w:r w:rsidRPr="006163F6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9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В.Г.Сутеева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«Кораблик», «Под грибом» </w:t>
      </w:r>
      <w:bookmarkStart w:id="10" w:name="e3f76e22-f991-4a88-b638-80e219fe04e2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0"/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Ю. И. Ермолаева).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добра не делает никому», Л.Н. Толстой «Косточка», Е.А. Пермяк «Торопливый ножик»,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«Я – лишний», Ю.И. Ермолаев «Лучший друг» </w:t>
      </w:r>
      <w:bookmarkStart w:id="11" w:name="30c815e5-d67e-4339-b267-4fa25f484f07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1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Восприятие и самостоятельное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фольклорные жанры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Многообразие малых жанров устного народного творчества: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загадка, пословица, их назначение (веселить, потешать, играть, поучать).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Особенности разных малых фольклорных жанров.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– игровой народный фольклор.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загадки, пословицы.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 и забота о животных.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«Про Томку», М.М. Пришвин «Ёж», Н.И. Сладков «Лисица и Ёж» </w:t>
      </w:r>
      <w:bookmarkStart w:id="12" w:name="335578e5-d73b-47a9-8f99-c5b9bbe57f7f"/>
      <w:r w:rsidRPr="006163F6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12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маме.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А. В. Митяева </w:t>
      </w:r>
      <w:bookmarkStart w:id="13" w:name="08c9737f-92ef-422a-8119-0a6790d32551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13"/>
      <w:r w:rsidRPr="006163F6">
        <w:rPr>
          <w:rFonts w:ascii="Times New Roman" w:hAnsi="Times New Roman"/>
          <w:color w:val="000000"/>
          <w:sz w:val="28"/>
          <w:lang w:val="ru-RU"/>
        </w:rPr>
        <w:t xml:space="preserve">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близким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>), проявление любви и заботы о родных людях.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«Мама», А.В. Митяев «За что я люблю маму» </w:t>
      </w:r>
      <w:bookmarkStart w:id="14" w:name="c7322744-a0b3-4f4e-bd7f-f9eda35d1038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14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необычными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>, сказочными, фантастическими.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Сеф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«Чудо», В.В. Лунин «Я видел чудо», Б.В.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«Моя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Вообразилия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», Ю.П.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Мориц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«Сто фантазий» </w:t>
      </w:r>
      <w:bookmarkStart w:id="15" w:name="4f25810d-9262-4ea1-8b9a-5e5b348d1854"/>
      <w:r w:rsidRPr="006163F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5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66603" w:rsidRPr="006163F6" w:rsidRDefault="00B45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166603" w:rsidRPr="006163F6" w:rsidRDefault="00B45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166603" w:rsidRPr="006163F6" w:rsidRDefault="00B45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166603" w:rsidRPr="006163F6" w:rsidRDefault="00B45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166603" w:rsidRPr="006163F6" w:rsidRDefault="00B45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166603" w:rsidRPr="006163F6" w:rsidRDefault="00B4590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66603" w:rsidRPr="006163F6" w:rsidRDefault="00B45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понимать, что те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кст пр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>оизведения может быть представлен в иллюстрациях, различных видах зрительного искусства (фильм, спектакль и другие);</w:t>
      </w:r>
    </w:p>
    <w:p w:rsidR="00166603" w:rsidRPr="006163F6" w:rsidRDefault="00B4590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66603" w:rsidRPr="006163F6" w:rsidRDefault="00B45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166603" w:rsidRPr="006163F6" w:rsidRDefault="00B45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к обсуждаемой проблеме;</w:t>
      </w:r>
    </w:p>
    <w:p w:rsidR="00166603" w:rsidRPr="006163F6" w:rsidRDefault="00B45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166603" w:rsidRPr="006163F6" w:rsidRDefault="00B45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</w:t>
      </w:r>
    </w:p>
    <w:p w:rsidR="00166603" w:rsidRPr="006163F6" w:rsidRDefault="00B4590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66603" w:rsidRPr="006163F6" w:rsidRDefault="00B45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и удерживать поставленную учебную задачу, в случае необходимости обращаться за помощью к учителю;</w:t>
      </w:r>
    </w:p>
    <w:p w:rsidR="00166603" w:rsidRPr="006163F6" w:rsidRDefault="00B45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166603" w:rsidRPr="006163F6" w:rsidRDefault="00B4590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66603" w:rsidRPr="006163F6" w:rsidRDefault="00B45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166603" w:rsidRPr="006163F6" w:rsidRDefault="00B4590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Родине (на примере не менее трёх стихотворений И. С. Никитина, Ф. П. Савинова, А. А. Прокофьева </w:t>
      </w:r>
      <w:bookmarkStart w:id="16" w:name="9982bd32-bab8-4839-9776-987a59a0dcf7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6163F6">
        <w:rPr>
          <w:rFonts w:ascii="Times New Roman" w:hAnsi="Times New Roman"/>
          <w:color w:val="000000"/>
          <w:sz w:val="28"/>
          <w:lang w:val="ru-RU"/>
        </w:rPr>
        <w:t xml:space="preserve"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 Поленова </w:t>
      </w:r>
      <w:bookmarkStart w:id="17" w:name="5e5ef4a6-1af8-4ce9-9e8c-06deef453a53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6163F6">
        <w:rPr>
          <w:rFonts w:ascii="Times New Roman" w:hAnsi="Times New Roman"/>
          <w:color w:val="000000"/>
          <w:sz w:val="28"/>
          <w:lang w:val="ru-RU"/>
        </w:rPr>
        <w:t>).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8" w:name="6cfba45c-dee2-4940-b3fe-1916cf5feba6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8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считалки, пословицы, скороговорки, небылицы,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</w:t>
      </w:r>
      <w:bookmarkStart w:id="19" w:name="08b4334b-978e-4e8a-8e82-353da9b789a0"/>
      <w:r w:rsidRPr="006163F6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9"/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произведениях литературы </w:t>
      </w:r>
      <w:bookmarkStart w:id="20" w:name="a60002d5-81ab-472e-b684-e986769b88cb"/>
      <w:r w:rsidRPr="006163F6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20"/>
      <w:r w:rsidRPr="006163F6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21" w:name="9563074f-a7d8-4d9c-860e-77cc87e72bf8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21"/>
      <w:r w:rsidRPr="006163F6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Вивальди </w:t>
      </w:r>
      <w:bookmarkStart w:id="22" w:name="63aa43d7-ac53-4096-bda7-4bbacd38a5af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6163F6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«Уж небо осенью дышало…», «Вот север, тучи нагоняя…», А.А. Плещеев «Осень», А.К. Толстой «Осень.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Обсыпается наш сад…», М.М. Пришвин «Осеннее утро», Г.А.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Скребицкий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– аукает…», И.З. Суриков «Лето» </w:t>
      </w:r>
      <w:bookmarkStart w:id="23" w:name="8663c6a0-dd89-4e00-9515-ca24046ec267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3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</w:t>
      </w:r>
      <w:bookmarkStart w:id="24" w:name="26fce51a-c4cd-430c-b16c-a007e5d54d1f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24"/>
      <w:r w:rsidRPr="006163F6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Л.Н. Толстой «Филиппок», Е.А. Пермяк «Две пословицы», Ю.И. Ермолаев «Два пирожных», В.А. Осеева «Синие листья», Н.Н. Носов «На горке», «Заплатка», А.Л.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Барто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«Катя», В.В. Лунин «Я и Вовка», В.Ю. Драгунский «Тайное становится явным» </w:t>
      </w:r>
      <w:bookmarkStart w:id="25" w:name="f0c24a9f-020d-42ed-b81a-4f87d4166765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5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Фольклорная основа авторских сказок: сравнение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народная сказка «Золотая рыбка», А.С. Пушкин «Сказка о рыбаке и рыбке», народная сказка «Морозко», В.Ф. Одоевский «Мороз Иванович», В.И. Даль «Девочка Снегурочка» </w:t>
      </w:r>
      <w:bookmarkStart w:id="26" w:name="a614d831-5baf-4d8b-8417-b217dceb38ac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6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Дружба людей и животных – тема литературы (произведения Е. И.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В. В. Бианки, С. В. Михалкова, Б. С. Житкова, М. М. Пришвина </w:t>
      </w:r>
      <w:bookmarkStart w:id="27" w:name="f97c86d0-d5d0-4825-b254-69b1f7d660fe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6163F6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В. В. Бианки.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Чарушин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«Страшный рассказ», С.В. Михалков «Мой щенок» </w:t>
      </w:r>
      <w:bookmarkStart w:id="28" w:name="28f78ac2-22aa-4548-94b4-6dc4ab17161b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О </w:t>
      </w:r>
      <w:proofErr w:type="gramStart"/>
      <w:r w:rsidRPr="006163F6">
        <w:rPr>
          <w:rFonts w:ascii="Times New Roman" w:hAnsi="Times New Roman"/>
          <w:i/>
          <w:color w:val="000000"/>
          <w:sz w:val="28"/>
          <w:lang w:val="ru-RU"/>
        </w:rPr>
        <w:t>наших</w:t>
      </w:r>
      <w:proofErr w:type="gramEnd"/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 близких, о семье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9" w:name="a8ab53f9-b1fb-4c2b-963e-5784b2ec16da"/>
      <w:r w:rsidRPr="006163F6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9"/>
      <w:r w:rsidRPr="006163F6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«Отец и сыновья», А.А. Плещеев «Песня матери», В.А. Осеева «Сыновья», С.В. Михалков «Быль для детей», С.А.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Баруздин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«Салют» </w:t>
      </w:r>
      <w:bookmarkStart w:id="30" w:name="cde85175-175b-40ad-84a9-35c1788bee71"/>
      <w:r w:rsidRPr="006163F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0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31" w:name="15947f7f-89ec-4911-9b54-a6c67852d362"/>
      <w:r w:rsidRPr="006163F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31"/>
      <w:r w:rsidRPr="006163F6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32" w:name="8eea8d56-64eb-4865-bf5e-c1311b5b9c12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32"/>
      <w:r w:rsidRPr="006163F6">
        <w:rPr>
          <w:rFonts w:ascii="Times New Roman" w:hAnsi="Times New Roman"/>
          <w:color w:val="000000"/>
          <w:sz w:val="28"/>
          <w:lang w:val="ru-RU"/>
        </w:rPr>
        <w:t>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33" w:name="dee47869-89e1-425b-ab5a-933559d11a48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3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163F6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6163F6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  <w:proofErr w:type="gramEnd"/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  <w:proofErr w:type="gramEnd"/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и литературная), рассказ, басня, стихотворение);</w:t>
      </w:r>
      <w:proofErr w:type="gramEnd"/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кст ск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166603" w:rsidRPr="006163F6" w:rsidRDefault="00B4590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анализировать те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кст ст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66603" w:rsidRPr="006163F6" w:rsidRDefault="00B45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166603" w:rsidRPr="006163F6" w:rsidRDefault="00B45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166603" w:rsidRPr="006163F6" w:rsidRDefault="00B45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 информации, представленной в оглавлении, в иллюстрациях предполагать тему и содержание книги;</w:t>
      </w:r>
    </w:p>
    <w:p w:rsidR="00166603" w:rsidRPr="006163F6" w:rsidRDefault="00B45905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пользоваться словарями для уточнения значения незнакомого слова.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действия способствуют формированию умений:</w:t>
      </w:r>
    </w:p>
    <w:p w:rsidR="00166603" w:rsidRPr="006163F6" w:rsidRDefault="00B45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участвовать в диалоге: отвечать на вопросы, кратко объяснять свои ответы, дополнять ответы других участников, составлять свои вопросы и высказывания</w:t>
      </w:r>
    </w:p>
    <w:p w:rsidR="00166603" w:rsidRDefault="00B45905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заданную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тему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Pr="006163F6" w:rsidRDefault="00B45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пересказывать подробно и выборочно прочитанное произведение;</w:t>
      </w:r>
    </w:p>
    <w:p w:rsidR="00166603" w:rsidRPr="006163F6" w:rsidRDefault="00B45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  <w:proofErr w:type="gramEnd"/>
    </w:p>
    <w:p w:rsidR="00166603" w:rsidRDefault="00B45905">
      <w:pPr>
        <w:numPr>
          <w:ilvl w:val="0"/>
          <w:numId w:val="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описывать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устно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картины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природы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Pr="006163F6" w:rsidRDefault="00B45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загадки, рассказы, небольшие сказки;</w:t>
      </w:r>
    </w:p>
    <w:p w:rsidR="00166603" w:rsidRPr="006163F6" w:rsidRDefault="00B45905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участвовать в инсценировках и драматизации отрывков из художественных произведений.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66603" w:rsidRPr="006163F6" w:rsidRDefault="00B45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оценивать своё эмоциональное состояние, возникшее при прочтении (слушании) произведения;</w:t>
      </w:r>
    </w:p>
    <w:p w:rsidR="00166603" w:rsidRPr="006163F6" w:rsidRDefault="00B45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удерживать в памяти последовательность событий прослушанного (прочитанного) текста;</w:t>
      </w:r>
    </w:p>
    <w:p w:rsidR="00166603" w:rsidRPr="006163F6" w:rsidRDefault="00B45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контролировать выполнение поставленной учебной задачи при чтении</w:t>
      </w:r>
    </w:p>
    <w:p w:rsidR="00166603" w:rsidRDefault="00B45905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слушании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)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Pr="006163F6" w:rsidRDefault="00B4590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проверять (по образцу) выполнение поставленной учебной задачи.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66603" w:rsidRPr="006163F6" w:rsidRDefault="00B459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деятельности;</w:t>
      </w:r>
    </w:p>
    <w:p w:rsidR="00166603" w:rsidRPr="006163F6" w:rsidRDefault="00B45905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распределять работу, договариваться, приходить к общему решению, отвечать за общий результат работы.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О Родине и её истории.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К.Д. Ушинский «Наше отечество», М.М. Пришвин «Моя Родина», С.А. Васильев «Россия», Н.П.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Кончаловская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«Наша древняя столица» (отрывки) </w:t>
      </w:r>
      <w:bookmarkStart w:id="34" w:name="50ca019b-5eb0-415a-9e92-895e16497072"/>
      <w:r w:rsidRPr="006163F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34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lastRenderedPageBreak/>
        <w:t xml:space="preserve">Фольклор (устное народное творчество).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Круг чтения: малые жанры фольклора (пословицы,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считалки, небылицы, скороговорки, загадки, по выбору).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 И.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Фольклорная сказка как отражение общечеловеческих ценностей и нравственных правил.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727e81d6-a551-4a6a-9016-a214feb267f6"/>
      <w:r w:rsidRPr="006163F6">
        <w:rPr>
          <w:rFonts w:ascii="Times New Roman" w:hAnsi="Times New Roman"/>
          <w:color w:val="000000"/>
          <w:sz w:val="28"/>
          <w:lang w:val="ru-RU"/>
        </w:rPr>
        <w:t>и др.)</w:t>
      </w:r>
      <w:bookmarkEnd w:id="35"/>
      <w:r w:rsidRPr="006163F6">
        <w:rPr>
          <w:rFonts w:ascii="Times New Roman" w:hAnsi="Times New Roman"/>
          <w:color w:val="000000"/>
          <w:sz w:val="28"/>
          <w:lang w:val="ru-RU"/>
        </w:rPr>
        <w:t>. Отражение в сказках народного быта и культуры. Составление плана сказки.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Круг чтения: народная песня.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6" w:name="f70e2bf6-7f59-4519-a76f-5e074a034ac1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6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А. С.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и о прекрасной царевне Лебеди» </w:t>
      </w:r>
      <w:bookmarkStart w:id="37" w:name="38082570-032f-41fc-9f25-163a103965f6"/>
      <w:r w:rsidRPr="006163F6">
        <w:rPr>
          <w:rFonts w:ascii="Times New Roman" w:hAnsi="Times New Roman"/>
          <w:color w:val="000000"/>
          <w:sz w:val="28"/>
          <w:lang w:val="ru-RU"/>
        </w:rPr>
        <w:t>и другие по выбору)</w:t>
      </w:r>
      <w:bookmarkEnd w:id="37"/>
      <w:r w:rsidRPr="006163F6">
        <w:rPr>
          <w:rFonts w:ascii="Times New Roman" w:hAnsi="Times New Roman"/>
          <w:color w:val="000000"/>
          <w:sz w:val="28"/>
          <w:lang w:val="ru-RU"/>
        </w:rPr>
        <w:t xml:space="preserve"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фольклорными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. Положительные и отрицательные герои, волшебные помощники, язык авторской сказки. И. Я.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– иллюстратор сказок А. С. Пушкина.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царе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о сыне его славном и могучем богатыре князе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Гвидоне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Салтановиче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и о прекрасной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царевне Лебеди», «В тот год осенняя погода…», «Опрятней модного паркета…» </w:t>
      </w:r>
      <w:bookmarkStart w:id="38" w:name="5358e777-4f4b-4f55-baff-8fa9057d0145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8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Творчество И. А. Крылова.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баснописец. Басни И. А. Крылова </w:t>
      </w:r>
      <w:bookmarkStart w:id="39" w:name="527368d8-1d9a-45d1-ac3a-1bd053740210"/>
      <w:r w:rsidRPr="006163F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39"/>
      <w:r w:rsidRPr="006163F6">
        <w:rPr>
          <w:rFonts w:ascii="Times New Roman" w:hAnsi="Times New Roman"/>
          <w:color w:val="000000"/>
          <w:sz w:val="28"/>
          <w:lang w:val="ru-RU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И.А. Крылов «Ворона и Лисица», «Лисица и виноград», «Мартышка и очки» </w:t>
      </w:r>
      <w:bookmarkStart w:id="40" w:name="523edcf5-c238-467d-9d96-6fcb4b071433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0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Картины природы в произведениях поэтов и писателей Х</w:t>
      </w:r>
      <w:proofErr w:type="gramStart"/>
      <w:r>
        <w:rPr>
          <w:rFonts w:ascii="Times New Roman" w:hAnsi="Times New Roman"/>
          <w:i/>
          <w:color w:val="000000"/>
          <w:sz w:val="28"/>
        </w:rPr>
        <w:t>I</w:t>
      </w:r>
      <w:proofErr w:type="gramEnd"/>
      <w:r w:rsidRPr="006163F6">
        <w:rPr>
          <w:rFonts w:ascii="Times New Roman" w:hAnsi="Times New Roman"/>
          <w:i/>
          <w:color w:val="000000"/>
          <w:sz w:val="28"/>
          <w:lang w:val="ru-RU"/>
        </w:rPr>
        <w:t>Х–ХХ веков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41" w:name="80bec28b-ed78-43e0-b32c-1c9545f7c330"/>
      <w:r w:rsidRPr="006163F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41"/>
      <w:r w:rsidRPr="006163F6">
        <w:rPr>
          <w:rFonts w:ascii="Times New Roman" w:hAnsi="Times New Roman"/>
          <w:color w:val="000000"/>
          <w:sz w:val="28"/>
          <w:lang w:val="ru-RU"/>
        </w:rPr>
        <w:t xml:space="preserve">: Ф. И. Тютчева, А. А. Фета, А. Н.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Майкова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Н. А. Некрасова, А. А. Блока, И. А. Бунина, </w:t>
      </w:r>
      <w:bookmarkStart w:id="42" w:name="42f911b2-e09e-45c8-bc47-801abce40732"/>
      <w:r w:rsidRPr="006163F6">
        <w:rPr>
          <w:rFonts w:ascii="Times New Roman" w:hAnsi="Times New Roman"/>
          <w:color w:val="000000"/>
          <w:sz w:val="28"/>
          <w:lang w:val="ru-RU"/>
        </w:rPr>
        <w:t>С. А. Есенина, А. П. Чехова, К. Г. Паустовского и др.</w:t>
      </w:r>
      <w:bookmarkEnd w:id="42"/>
      <w:r w:rsidRPr="006163F6">
        <w:rPr>
          <w:rFonts w:ascii="Times New Roman" w:hAnsi="Times New Roman"/>
          <w:color w:val="000000"/>
          <w:sz w:val="28"/>
          <w:lang w:val="ru-RU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Ф.И. Тютчев «Есть в осени первоначальной…», А.А. Фет «Кот поёт, глаза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прищуря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», «Мама!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Глянь-ка из 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43" w:name="16787d9f-7089-4df2-8851-b8b90e8f0a53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3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Жанровое многообразие произведений Л. Н. Толстого: сказки, рассказы, басни, быль </w:t>
      </w:r>
      <w:bookmarkStart w:id="44" w:name="cdc64239-b2f7-4949-b4d4-e9c7ed8ff140"/>
      <w:r w:rsidRPr="006163F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44"/>
      <w:r w:rsidRPr="006163F6">
        <w:rPr>
          <w:rFonts w:ascii="Times New Roman" w:hAnsi="Times New Roman"/>
          <w:color w:val="000000"/>
          <w:sz w:val="28"/>
          <w:lang w:val="ru-RU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«Лебеди», «Зайцы», «Прыжок», «Акула» </w:t>
      </w:r>
      <w:bookmarkStart w:id="45" w:name="aa00fe46-a718-413e-8afe-259e29a1bedf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45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Литературная сказка русских писателей </w:t>
      </w:r>
      <w:bookmarkStart w:id="46" w:name="0396c979-b95c-4f0b-9b67-6d949d4fe725"/>
      <w:r w:rsidRPr="006163F6">
        <w:rPr>
          <w:rFonts w:ascii="Times New Roman" w:hAnsi="Times New Roman"/>
          <w:color w:val="000000"/>
          <w:sz w:val="28"/>
          <w:lang w:val="ru-RU"/>
        </w:rPr>
        <w:t>(не менее двух)</w:t>
      </w:r>
      <w:bookmarkEnd w:id="46"/>
      <w:r w:rsidRPr="006163F6">
        <w:rPr>
          <w:rFonts w:ascii="Times New Roman" w:hAnsi="Times New Roman"/>
          <w:color w:val="000000"/>
          <w:sz w:val="28"/>
          <w:lang w:val="ru-RU"/>
        </w:rPr>
        <w:t xml:space="preserve">. Круг чтения: произведения В. М. Гаршина, М. Горького, И. С.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Соколова-Микитова </w:t>
      </w:r>
      <w:bookmarkStart w:id="47" w:name="2498bf76-b25f-4b28-b700-2d8b85793223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47"/>
      <w:r w:rsidRPr="006163F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Составление аннотации.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Произведения для чтения: В.М. Гаршин «Лягушка-путешественница», И.С. Соколов-Микитов «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Листопадничек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», М. Горький «Случай с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Евсейкой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» </w:t>
      </w:r>
      <w:bookmarkStart w:id="48" w:name="8af9dfbf-5d69-42fa-a753-19ae360b4f91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48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взаимоотношениях человека и животных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Человек и его отношения с животными: верность, преданность, забота и любовь. Круг чтения: произведения Д. Н.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Мамина-Сибиряка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К. Г. Паустовского, М. М. Пришвина, Б. С. Житкова.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Особенности 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Б.С. Житков «Про обезьянку», К.Г. Паустовский «Барсучий нос», «Кот-ворюга», Д.Н.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Мамин-Сибиряк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«Приёмыш» </w:t>
      </w:r>
      <w:bookmarkStart w:id="49" w:name="9e9f41e0-86da-4ba5-9fdb-ea58010d70a9"/>
      <w:r w:rsidRPr="006163F6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49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6163F6">
        <w:rPr>
          <w:rFonts w:ascii="Times New Roman" w:hAnsi="Times New Roman"/>
          <w:color w:val="000000"/>
          <w:sz w:val="28"/>
          <w:lang w:val="ru-RU"/>
        </w:rPr>
        <w:t>. Дети –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50" w:name="404c7c92-0d15-4b71-8646-0d1c44a9ea6d"/>
      <w:r w:rsidRPr="006163F6">
        <w:rPr>
          <w:rFonts w:ascii="Times New Roman" w:hAnsi="Times New Roman"/>
          <w:color w:val="000000"/>
          <w:sz w:val="28"/>
          <w:lang w:val="ru-RU"/>
        </w:rPr>
        <w:t>произведения по выбору двух-трёх авторов</w:t>
      </w:r>
      <w:bookmarkEnd w:id="50"/>
      <w:r w:rsidRPr="006163F6">
        <w:rPr>
          <w:rFonts w:ascii="Times New Roman" w:hAnsi="Times New Roman"/>
          <w:color w:val="000000"/>
          <w:sz w:val="28"/>
          <w:lang w:val="ru-RU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51" w:name="b2906ae0-653e-422a-98de-d708e8770775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1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52" w:name="9ae593c9-3aab-425e-99a4-7742a1054ca6"/>
      <w:r w:rsidRPr="006163F6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52"/>
      <w:r w:rsidRPr="006163F6">
        <w:rPr>
          <w:rFonts w:ascii="Times New Roman" w:hAnsi="Times New Roman"/>
          <w:color w:val="000000"/>
          <w:sz w:val="28"/>
          <w:lang w:val="ru-RU"/>
        </w:rPr>
        <w:t xml:space="preserve">: Н. Н. Носов, В.Ю. Драгунский, </w:t>
      </w:r>
      <w:bookmarkStart w:id="53" w:name="4e2e3cf4-e7a4-46cb-8408-debc990ca49f"/>
      <w:r w:rsidRPr="006163F6">
        <w:rPr>
          <w:rFonts w:ascii="Times New Roman" w:hAnsi="Times New Roman"/>
          <w:color w:val="000000"/>
          <w:sz w:val="28"/>
          <w:lang w:val="ru-RU"/>
        </w:rPr>
        <w:t>М. М. Зощенко и др.</w:t>
      </w:r>
      <w:bookmarkEnd w:id="53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54" w:name="9cddf492-ad0b-4fe1-b79b-6090cf3af801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4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55" w:name="58a6158a-51b4-47ce-87f6-6c9e5ad10030"/>
      <w:r w:rsidRPr="006163F6">
        <w:rPr>
          <w:rFonts w:ascii="Times New Roman" w:hAnsi="Times New Roman"/>
          <w:color w:val="000000"/>
          <w:sz w:val="28"/>
          <w:lang w:val="ru-RU"/>
        </w:rPr>
        <w:t>(произведения двух-трёх авторов по выбору):</w:t>
      </w:r>
      <w:bookmarkEnd w:id="55"/>
      <w:r w:rsidRPr="006163F6">
        <w:rPr>
          <w:rFonts w:ascii="Times New Roman" w:hAnsi="Times New Roman"/>
          <w:color w:val="000000"/>
          <w:sz w:val="28"/>
          <w:lang w:val="ru-RU"/>
        </w:rPr>
        <w:t xml:space="preserve"> литературные сказки Ш. Перро, Х.-К. Андерсена, </w:t>
      </w:r>
      <w:bookmarkStart w:id="56" w:name="b50b6163-e40b-492f-8bba-42dff8172bbc"/>
      <w:r w:rsidRPr="006163F6">
        <w:rPr>
          <w:rFonts w:ascii="Times New Roman" w:hAnsi="Times New Roman"/>
          <w:color w:val="000000"/>
          <w:sz w:val="28"/>
          <w:lang w:val="ru-RU"/>
        </w:rPr>
        <w:t>Р. Киплинга.</w:t>
      </w:r>
      <w:bookmarkEnd w:id="56"/>
      <w:r w:rsidRPr="006163F6">
        <w:rPr>
          <w:rFonts w:ascii="Times New Roman" w:hAnsi="Times New Roman"/>
          <w:color w:val="000000"/>
          <w:sz w:val="28"/>
          <w:lang w:val="ru-RU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Заходер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«Гадкий утёнок», Ш. Перро «Подарок феи» </w:t>
      </w:r>
      <w:bookmarkStart w:id="57" w:name="9bb125a7-9872-4d7e-ac46-e9439718f6c7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57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lastRenderedPageBreak/>
        <w:t>Библиографическая культура (работа с детской книгой и справочной литературой).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66603" w:rsidRPr="006163F6" w:rsidRDefault="00B45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166603" w:rsidRPr="006163F6" w:rsidRDefault="00B45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различать сказочные и реалистические, лирические и эпические, народные и авторские произведения;</w:t>
      </w:r>
    </w:p>
    <w:p w:rsidR="00166603" w:rsidRPr="006163F6" w:rsidRDefault="00B45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166603" w:rsidRPr="006163F6" w:rsidRDefault="00B45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конструировать план текста, дополнять и восстанавливать нарушенную последовательность;</w:t>
      </w:r>
    </w:p>
    <w:p w:rsidR="00166603" w:rsidRPr="006163F6" w:rsidRDefault="00B45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сравнивать произведения, относящиеся к одной теме, но разным жанрам; произведения одного жанра, но разной тематики;</w:t>
      </w:r>
    </w:p>
    <w:p w:rsidR="00166603" w:rsidRPr="006163F6" w:rsidRDefault="00B45905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исследовать текст: находить описания в произведениях разных жанров (портрет, пейзаж, интерьер).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6163F6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способствуют формированию умений:</w:t>
      </w:r>
    </w:p>
    <w:p w:rsidR="00166603" w:rsidRDefault="00B45905">
      <w:pPr>
        <w:numPr>
          <w:ilvl w:val="0"/>
          <w:numId w:val="13"/>
        </w:numPr>
        <w:spacing w:after="0" w:line="264" w:lineRule="auto"/>
        <w:jc w:val="both"/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сравнивать информацию словесную (текст), графическую или изобразительную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иллюстрация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), </w:t>
      </w:r>
      <w:proofErr w:type="spellStart"/>
      <w:r>
        <w:rPr>
          <w:rFonts w:ascii="Times New Roman" w:hAnsi="Times New Roman"/>
          <w:color w:val="000000"/>
          <w:sz w:val="28"/>
        </w:rPr>
        <w:t>звуковую</w:t>
      </w:r>
      <w:proofErr w:type="spellEnd"/>
      <w:r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</w:rPr>
        <w:t>музыкальное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произведение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166603" w:rsidRPr="006163F6" w:rsidRDefault="00B45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166603" w:rsidRPr="006163F6" w:rsidRDefault="00B45905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66603" w:rsidRPr="006163F6" w:rsidRDefault="00B45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текст с разными интонациями, передавая своё отношение к событиям, героям произведения;</w:t>
      </w:r>
    </w:p>
    <w:p w:rsidR="00166603" w:rsidRPr="006163F6" w:rsidRDefault="00B45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формулировать вопросы по основным событиям текста;</w:t>
      </w:r>
    </w:p>
    <w:p w:rsidR="00166603" w:rsidRPr="006163F6" w:rsidRDefault="00B45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пересказывать текст (подробно, выборочно, с изменением лица);</w:t>
      </w:r>
    </w:p>
    <w:p w:rsidR="00166603" w:rsidRPr="006163F6" w:rsidRDefault="00B45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выразительно исполнять стихотворное произведение, создавая соответствующее настроение;</w:t>
      </w:r>
    </w:p>
    <w:p w:rsidR="00166603" w:rsidRPr="006163F6" w:rsidRDefault="00B45905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сочинять простые истории (сказки, рассказы) по аналогии.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i/>
          <w:color w:val="000000"/>
          <w:sz w:val="28"/>
          <w:lang w:val="ru-RU"/>
        </w:rPr>
        <w:t>Регулятивные</w:t>
      </w:r>
      <w:proofErr w:type="gramEnd"/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 универсальные учебные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166603" w:rsidRPr="006163F6" w:rsidRDefault="00B45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166603" w:rsidRPr="006163F6" w:rsidRDefault="00B45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оценивать качество своего восприятия текста на слух;</w:t>
      </w:r>
    </w:p>
    <w:p w:rsidR="00166603" w:rsidRPr="006163F6" w:rsidRDefault="00B4590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166603" w:rsidRPr="006163F6" w:rsidRDefault="00B45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166603" w:rsidRPr="006163F6" w:rsidRDefault="00B45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166603" w:rsidRPr="006163F6" w:rsidRDefault="00B45905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Пескова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58" w:name="67840702-8ab3-4c4f-967b-c345cc2834ec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58"/>
      <w:r w:rsidRPr="006163F6">
        <w:rPr>
          <w:rFonts w:ascii="Times New Roman" w:hAnsi="Times New Roman"/>
          <w:color w:val="000000"/>
          <w:sz w:val="28"/>
          <w:lang w:val="ru-RU"/>
        </w:rPr>
        <w:t xml:space="preserve"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6163F6"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С.Д. Дрожжин «Родине», В.М. Песков «Родине», А.Т. Твардовский «О Родине большой и малой» (отрывок), С.Т. Романовский «Ледовое побоище», С.П. Алексеев </w:t>
      </w:r>
      <w:bookmarkStart w:id="59" w:name="b7bdae6a-1ced-4a13-832c-6ecd3ab7da8c"/>
      <w:r w:rsidRPr="006163F6"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59"/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словесный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 w:rsidRPr="006163F6"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произведения малых жанров фольклора, народные сказки </w:t>
      </w:r>
      <w:bookmarkStart w:id="60" w:name="4dd15f8d-a9c7-4458-bb9e-c6ce288ca674"/>
      <w:r w:rsidRPr="006163F6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0"/>
      <w:r w:rsidRPr="006163F6"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61" w:name="02d92b49-4e2c-4db7-921a-d1ac0dca68bc"/>
      <w:r w:rsidRPr="006163F6"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61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62" w:name="2e6f0a77-1a1d-4aa4-942e-95a1dd2ad2d1"/>
      <w:r w:rsidRPr="006163F6"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62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 w:rsidRPr="006163F6">
        <w:rPr>
          <w:rFonts w:ascii="Times New Roman" w:hAnsi="Times New Roman"/>
          <w:color w:val="000000"/>
          <w:sz w:val="28"/>
          <w:lang w:val="ru-RU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63" w:name="6d56f97d-8650-4d77-949b-56c591da6e58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3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Хемницера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Л. Н. Толстого, С. В. Михалкова. Басни стихотворные и прозаические </w:t>
      </w:r>
      <w:bookmarkStart w:id="64" w:name="7a7f95cc-725c-4d0f-9b45-60c37ee8bbcf"/>
      <w:r w:rsidRPr="006163F6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4"/>
      <w:r w:rsidRPr="006163F6"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Хемницер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«Стрекоза», Л.Н. Толстой «Стрекоза и муравьи» </w:t>
      </w:r>
      <w:bookmarkStart w:id="65" w:name="17bcfa1f-04ae-4f63-807d-aa8410c9a331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5"/>
      <w:r w:rsidRPr="006163F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Творчество М. Ю. Лермонтова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66" w:name="8def3f3b-4a87-40e6-9660-2331645e60ef"/>
      <w:r w:rsidRPr="006163F6"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66"/>
      <w:r w:rsidRPr="006163F6"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67" w:name="7da8a80a-1bc3-4057-97f6-aa0a64d0b646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67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68" w:name="1f09f0ca-5b13-449e-b6eb-7a6b6f670084"/>
      <w:r w:rsidRPr="006163F6">
        <w:rPr>
          <w:rFonts w:ascii="Times New Roman" w:hAnsi="Times New Roman"/>
          <w:color w:val="000000"/>
          <w:sz w:val="28"/>
          <w:lang w:val="ru-RU"/>
        </w:rPr>
        <w:t>(две-три по выбору)</w:t>
      </w:r>
      <w:bookmarkEnd w:id="68"/>
      <w:r w:rsidRPr="006163F6"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69" w:name="1bf12c52-d352-459d-8f68-c0d67887efdb"/>
      <w:r w:rsidRPr="006163F6">
        <w:rPr>
          <w:rFonts w:ascii="Times New Roman" w:hAnsi="Times New Roman"/>
          <w:color w:val="000000"/>
          <w:sz w:val="28"/>
          <w:lang w:val="ru-RU"/>
        </w:rPr>
        <w:t>и др.</w:t>
      </w:r>
      <w:bookmarkEnd w:id="69"/>
      <w:r w:rsidRPr="006163F6"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70" w:name="30b9fab2-d792-446b-aa17-52e6fd0dbd78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70"/>
      <w:r w:rsidRPr="006163F6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proofErr w:type="gramStart"/>
      <w:r w:rsidRPr="006163F6">
        <w:rPr>
          <w:rFonts w:ascii="Times New Roman" w:hAnsi="Times New Roman"/>
          <w:i/>
          <w:color w:val="000000"/>
          <w:sz w:val="28"/>
          <w:lang w:val="ru-RU"/>
        </w:rPr>
        <w:t>Х–</w:t>
      </w:r>
      <w:proofErr w:type="gramEnd"/>
      <w:r w:rsidRPr="006163F6">
        <w:rPr>
          <w:rFonts w:ascii="Times New Roman" w:hAnsi="Times New Roman"/>
          <w:i/>
          <w:color w:val="000000"/>
          <w:sz w:val="28"/>
          <w:lang w:val="ru-RU"/>
        </w:rPr>
        <w:t xml:space="preserve"> ХХ веков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</w:t>
      </w:r>
      <w:bookmarkStart w:id="71" w:name="f28e8fa3-a46d-42b1-ba4d-b3b4da0d20a0"/>
      <w:r w:rsidRPr="006163F6"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71"/>
      <w:r w:rsidRPr="006163F6"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72" w:name="86c49054-9203-42b7-a3cd-a8e4510ae65d"/>
      <w:r w:rsidRPr="006163F6"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Блок, К. Д. Бальмонт и др.</w:t>
      </w:r>
      <w:bookmarkEnd w:id="72"/>
      <w:r w:rsidRPr="006163F6"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Репродукция картины как иллюстрация к лирическому произведению.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А.А. Фет «Весенний дождь», Е.А. Баратынский «Весна, весна! Как воздух чист», И.А. Бунин «Листопад» (отрывки) </w:t>
      </w:r>
      <w:bookmarkStart w:id="73" w:name="dfb7c200-6cab-4803-9852-c397191875d7"/>
      <w:r w:rsidRPr="006163F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3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74" w:name="6bfc0d7b-a71a-4f02-8b96-175e8a23ed54"/>
      <w:r w:rsidRPr="006163F6"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74"/>
      <w:r w:rsidRPr="006163F6">
        <w:rPr>
          <w:rFonts w:ascii="Times New Roman" w:hAnsi="Times New Roman"/>
          <w:color w:val="000000"/>
          <w:sz w:val="28"/>
          <w:lang w:val="ru-RU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75" w:name="284959ff-ff69-4181-9f4c-4fcfd4b1fd25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75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произведений литературы. Круг чтения </w:t>
      </w:r>
      <w:bookmarkStart w:id="76" w:name="f41891d9-9f47-4d95-9858-ffa7a3efdb05"/>
      <w:r w:rsidRPr="006163F6"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76"/>
      <w:r w:rsidRPr="006163F6"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77" w:name="31e16151-83a5-4155-9e62-6d857fbb0538"/>
      <w:r w:rsidRPr="006163F6"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77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Произведения для чтения: В.П. Астафьев «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Капалуха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», М.М. Пришвин «Выскочка», С.А. Есенин «Лебёдушка» </w:t>
      </w:r>
      <w:bookmarkStart w:id="78" w:name="92f26ef4-9cd8-4396-ac50-786e95ef575f"/>
      <w:r w:rsidRPr="006163F6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78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взрослыми и сверстниками </w:t>
      </w:r>
      <w:bookmarkStart w:id="79" w:name="b49adf84-5a4f-4081-8ac1-57efe2c1e336"/>
      <w:r w:rsidRPr="006163F6">
        <w:rPr>
          <w:rFonts w:ascii="Times New Roman" w:hAnsi="Times New Roman"/>
          <w:color w:val="000000"/>
          <w:sz w:val="28"/>
          <w:lang w:val="ru-RU"/>
        </w:rPr>
        <w:t>(на примере произведений не менее трёх авторов)</w:t>
      </w:r>
      <w:bookmarkEnd w:id="79"/>
      <w:r w:rsidRPr="006163F6"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К.Г.Паустовский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, </w:t>
      </w:r>
      <w:bookmarkStart w:id="80" w:name="c22e2fe3-2fb7-4ce7-9f60-b7cc3d9e44a0"/>
      <w:r w:rsidRPr="006163F6"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80"/>
      <w:r w:rsidRPr="006163F6"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81" w:name="cb916c8c-84f3-4ac8-9ad5-8fb7684f7d45"/>
      <w:r w:rsidRPr="006163F6"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81"/>
      <w:r w:rsidRPr="006163F6"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Пьеса.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82" w:name="6f9adb16-4122-4d2e-8fe9-05387e6d6bef"/>
      <w:r w:rsidRPr="006163F6"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82"/>
      <w:r w:rsidRPr="006163F6"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83" w:name="5d78c82c-ace8-45ca-9c59-93ded8db5b2f"/>
      <w:r w:rsidRPr="006163F6"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83"/>
      <w:r w:rsidRPr="006163F6"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84" w:name="6f0b0147-88c6-4eb3-9f9c-633786331e6b"/>
      <w:r w:rsidRPr="006163F6">
        <w:rPr>
          <w:rFonts w:ascii="Times New Roman" w:hAnsi="Times New Roman"/>
          <w:color w:val="000000"/>
          <w:sz w:val="28"/>
          <w:lang w:val="ru-RU"/>
        </w:rPr>
        <w:t xml:space="preserve">М. М. Зощенко, В. В.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Голявкина</w:t>
      </w:r>
      <w:bookmarkEnd w:id="84"/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. Герои юмористических произведений. Средства выразительности текста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юмористического содержания: гипербола. Юмористические произведения в кино и театре.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85" w:name="4ababa81-9a62-45a9-bcc6-b0c00336e664"/>
      <w:r w:rsidRPr="006163F6">
        <w:rPr>
          <w:rFonts w:ascii="Times New Roman" w:hAnsi="Times New Roman"/>
          <w:color w:val="000000"/>
          <w:sz w:val="28"/>
          <w:lang w:val="ru-RU"/>
        </w:rPr>
        <w:t>(1-2 произведения по выбору)</w:t>
      </w:r>
      <w:bookmarkEnd w:id="85"/>
      <w:r w:rsidRPr="006163F6"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86" w:name="5fbcf173-1cc6-42f0-ab66-f105c420f5c0"/>
      <w:r w:rsidRPr="006163F6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86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7" w:name="c40dfa75-1ceb-49e4-bbaf-223936eca302"/>
      <w:r w:rsidRPr="006163F6"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87"/>
      <w:r w:rsidRPr="006163F6">
        <w:rPr>
          <w:rFonts w:ascii="Times New Roman" w:hAnsi="Times New Roman"/>
          <w:color w:val="000000"/>
          <w:sz w:val="28"/>
          <w:lang w:val="ru-RU"/>
        </w:rPr>
        <w:t xml:space="preserve">. Приключенческая литература: произведения Дж. Свифта, Марка Твена.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Сойер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» (отдельные главы) </w:t>
      </w:r>
      <w:bookmarkStart w:id="88" w:name="3f0d2e92-cc88-44dc-bf29-81118a7ea9da"/>
      <w:r w:rsidRPr="006163F6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88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 (работа с детской книгой и справочной литературой)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Работа с источниками периодической печати.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166603" w:rsidRPr="006163F6" w:rsidRDefault="00B45905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использовать элементы импровизации при исполнении фольклорных произведений;</w:t>
      </w:r>
    </w:p>
    <w:p w:rsidR="00166603" w:rsidRPr="006163F6" w:rsidRDefault="00B4590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Регулятивные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способствуют формированию умений:</w:t>
      </w:r>
    </w:p>
    <w:p w:rsidR="00166603" w:rsidRPr="006163F6" w:rsidRDefault="00B459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166603" w:rsidRPr="006163F6" w:rsidRDefault="00B459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166603" w:rsidRPr="006163F6" w:rsidRDefault="00B459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166603" w:rsidRPr="006163F6" w:rsidRDefault="00B45905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166603" w:rsidRPr="006163F6" w:rsidRDefault="00B459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участвовать в театрализованной деятельности: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инсценировании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и драматизации (читать по ролям, разыгрывать сценки);</w:t>
      </w:r>
    </w:p>
    <w:p w:rsidR="00166603" w:rsidRDefault="00B45905">
      <w:pPr>
        <w:numPr>
          <w:ilvl w:val="0"/>
          <w:numId w:val="2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соблюдать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правила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взаимодействия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Pr="006163F6" w:rsidRDefault="00B45905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bookmarkStart w:id="89" w:name="_ftn1"/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6163F6">
        <w:rPr>
          <w:lang w:val="ru-RU"/>
        </w:rPr>
        <w:instrText xml:space="preserve"> </w:instrText>
      </w:r>
      <w:r>
        <w:instrText>HYPERLINK</w:instrText>
      </w:r>
      <w:r w:rsidRPr="006163F6">
        <w:rPr>
          <w:lang w:val="ru-RU"/>
        </w:rPr>
        <w:instrText xml:space="preserve"> \</w:instrText>
      </w:r>
      <w:r>
        <w:instrText>l</w:instrText>
      </w:r>
      <w:r w:rsidRPr="006163F6">
        <w:rPr>
          <w:lang w:val="ru-RU"/>
        </w:rPr>
        <w:instrText xml:space="preserve"> "_</w:instrText>
      </w:r>
      <w:r>
        <w:instrText>ftnref</w:instrText>
      </w:r>
      <w:r w:rsidRPr="006163F6">
        <w:rPr>
          <w:lang w:val="ru-RU"/>
        </w:rPr>
        <w:instrText>1" \</w:instrText>
      </w:r>
      <w:r>
        <w:instrText>h</w:instrText>
      </w:r>
      <w:r w:rsidRPr="006163F6">
        <w:rPr>
          <w:lang w:val="ru-RU"/>
        </w:rPr>
        <w:instrText xml:space="preserve"> </w:instrText>
      </w:r>
      <w:r>
        <w:fldChar w:fldCharType="separate"/>
      </w:r>
      <w:r w:rsidRPr="006163F6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9"/>
      <w:r w:rsidRPr="006163F6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остальное содержание прописывается в рабочей программе предмета «Русский язык».</w:t>
      </w:r>
    </w:p>
    <w:p w:rsidR="00166603" w:rsidRPr="006163F6" w:rsidRDefault="00166603">
      <w:pPr>
        <w:rPr>
          <w:lang w:val="ru-RU"/>
        </w:rPr>
        <w:sectPr w:rsidR="00166603" w:rsidRPr="006163F6">
          <w:pgSz w:w="11906" w:h="16383"/>
          <w:pgMar w:top="1134" w:right="850" w:bottom="1134" w:left="1701" w:header="720" w:footer="720" w:gutter="0"/>
          <w:cols w:space="720"/>
        </w:sectPr>
      </w:pPr>
    </w:p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bookmarkStart w:id="90" w:name="block-26339427"/>
      <w:bookmarkEnd w:id="8"/>
      <w:r w:rsidRPr="006163F6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6163F6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6163F6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Изучение литературного чтения в 1-4 классах направлено на достижение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166603" w:rsidRPr="006163F6" w:rsidRDefault="00B459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166603" w:rsidRPr="006163F6" w:rsidRDefault="00B45905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166603" w:rsidRPr="006163F6" w:rsidRDefault="00B459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166603" w:rsidRPr="006163F6" w:rsidRDefault="00B459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166603" w:rsidRPr="006163F6" w:rsidRDefault="00B45905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166603" w:rsidRPr="006163F6" w:rsidRDefault="00B459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166603" w:rsidRPr="006163F6" w:rsidRDefault="00B4590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166603" w:rsidRPr="006163F6" w:rsidRDefault="00B45905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166603" w:rsidRPr="006163F6" w:rsidRDefault="00B459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166603" w:rsidRPr="006163F6" w:rsidRDefault="00B45905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«Литературное чтение» в начальной школе у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действия: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166603" w:rsidRPr="006163F6" w:rsidRDefault="00B459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166603" w:rsidRPr="006163F6" w:rsidRDefault="00B459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166603" w:rsidRPr="006163F6" w:rsidRDefault="00B459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166603" w:rsidRPr="006163F6" w:rsidRDefault="00B459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66603" w:rsidRPr="006163F6" w:rsidRDefault="00B45905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базовые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i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166603" w:rsidRPr="006163F6" w:rsidRDefault="00B459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166603" w:rsidRPr="006163F6" w:rsidRDefault="00B459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задачи, выбирать наиболее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166603" w:rsidRPr="006163F6" w:rsidRDefault="00B459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66603" w:rsidRPr="006163F6" w:rsidRDefault="00B459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166603" w:rsidRPr="006163F6" w:rsidRDefault="00B45905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работа</w:t>
      </w:r>
      <w:proofErr w:type="spellEnd"/>
      <w:proofErr w:type="gramEnd"/>
      <w:r>
        <w:rPr>
          <w:rFonts w:ascii="Times New Roman" w:hAnsi="Times New Roman"/>
          <w:i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i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i/>
          <w:color w:val="000000"/>
          <w:sz w:val="28"/>
        </w:rPr>
        <w:t>:</w:t>
      </w:r>
    </w:p>
    <w:p w:rsidR="00166603" w:rsidRDefault="00B45905">
      <w:pPr>
        <w:numPr>
          <w:ilvl w:val="0"/>
          <w:numId w:val="29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lastRenderedPageBreak/>
        <w:t>выбирать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источник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получения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Pr="006163F6" w:rsidRDefault="00B459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66603" w:rsidRPr="006163F6" w:rsidRDefault="00B459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66603" w:rsidRPr="006163F6" w:rsidRDefault="00B459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166603" w:rsidRPr="006163F6" w:rsidRDefault="00B459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66603" w:rsidRPr="006163F6" w:rsidRDefault="00B4590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6163F6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6163F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  <w:proofErr w:type="gramEnd"/>
    </w:p>
    <w:p w:rsidR="00166603" w:rsidRDefault="00B4590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общение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66603" w:rsidRDefault="00B45905">
      <w:pPr>
        <w:numPr>
          <w:ilvl w:val="0"/>
          <w:numId w:val="30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готовить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небольшие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публичные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выступления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Pr="006163F6" w:rsidRDefault="00B4590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6163F6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  <w:proofErr w:type="gramEnd"/>
    </w:p>
    <w:p w:rsidR="00166603" w:rsidRDefault="00B4590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самоорганизация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66603" w:rsidRDefault="00B45905">
      <w:pPr>
        <w:numPr>
          <w:ilvl w:val="0"/>
          <w:numId w:val="3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66603" w:rsidRDefault="00B45905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i/>
          <w:color w:val="000000"/>
          <w:sz w:val="28"/>
        </w:rPr>
        <w:t>самоконтроль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166603" w:rsidRPr="006163F6" w:rsidRDefault="00B45905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66603" w:rsidRDefault="00B45905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166603" w:rsidRPr="006163F6" w:rsidRDefault="00B459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66603" w:rsidRPr="006163F6" w:rsidRDefault="00B459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66603" w:rsidRPr="006163F6" w:rsidRDefault="00B459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166603" w:rsidRPr="006163F6" w:rsidRDefault="00B459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166603" w:rsidRPr="006163F6" w:rsidRDefault="00B459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166603" w:rsidRPr="006163F6" w:rsidRDefault="00B4590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left="120"/>
        <w:jc w:val="both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B45905">
      <w:pPr>
        <w:spacing w:after="0" w:line="264" w:lineRule="auto"/>
        <w:ind w:firstLine="600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Default="00B459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различать прозаическую (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нестихотворную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) и стихотворную речь;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пословицы,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сказки (фольклорные и литературные), рассказы, стихотворения);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высказывания по содержанию произведения (не менее 3 предложений) по заданному алгоритму;</w:t>
      </w:r>
    </w:p>
    <w:p w:rsidR="00166603" w:rsidRDefault="00B45905">
      <w:pPr>
        <w:numPr>
          <w:ilvl w:val="0"/>
          <w:numId w:val="34"/>
        </w:numPr>
        <w:spacing w:after="0" w:line="264" w:lineRule="auto"/>
        <w:jc w:val="both"/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сочинять небольшие тексты по предложенному началу и др.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не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менее</w:t>
      </w:r>
      <w:proofErr w:type="spellEnd"/>
      <w:r>
        <w:rPr>
          <w:rFonts w:ascii="Times New Roman" w:hAnsi="Times New Roman"/>
          <w:color w:val="000000"/>
          <w:sz w:val="28"/>
        </w:rPr>
        <w:t xml:space="preserve"> 3 </w:t>
      </w:r>
      <w:proofErr w:type="spellStart"/>
      <w:r>
        <w:rPr>
          <w:rFonts w:ascii="Times New Roman" w:hAnsi="Times New Roman"/>
          <w:color w:val="000000"/>
          <w:sz w:val="28"/>
        </w:rPr>
        <w:t>предложений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иллюстрациям;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166603" w:rsidRPr="006163F6" w:rsidRDefault="00B45905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166603" w:rsidRDefault="00B459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нравственно-этических понятиях в контексте изученных произведений;</w:t>
      </w:r>
      <w:proofErr w:type="gramEnd"/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высказывания на заданную тему по содержанию произведения (не менее 5 предложений);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сочинять по аналогии с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прочитанным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загадки, небольшие сказки, рассказы;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ориентироваться в книге/учебнике по обложке, оглавлению, аннотации, иллюстрациям, предисловию, условным обозначениям;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66603" w:rsidRPr="006163F6" w:rsidRDefault="00B459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получения дополнительной информации в соответствии с учебной задачей.</w:t>
      </w:r>
    </w:p>
    <w:p w:rsidR="00166603" w:rsidRDefault="00B459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наизусть не менее 4 стихотворений в соответствии с изученной тематикой произведений;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и называть отдельные жанры фольклора (считалки, загадки, пословицы,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инсценировать небольшие эпизоды из произведения;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сочинять тексты, используя аналогии, иллюстрации, придумывать продолжение прочитанного произведения;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66603" w:rsidRPr="006163F6" w:rsidRDefault="00B45905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использовать справочные издания, в том числе верифицированные электронные образовательные и информационные ресурсы, включённые в федеральный перечень. </w:t>
      </w:r>
    </w:p>
    <w:p w:rsidR="00166603" w:rsidRDefault="00B45905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читать вслух целыми словами без пропусков и перестановок букв и слогов доступные по восприятию и небольшие по объёму </w:t>
      </w: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наизусть не менее 5 стихотворений в соответствии с изученной тематикой произведений;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 эпического;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166603" w:rsidRPr="006163F6" w:rsidRDefault="00B45905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166603" w:rsidRPr="006163F6" w:rsidRDefault="00166603">
      <w:pPr>
        <w:spacing w:after="0" w:line="264" w:lineRule="auto"/>
        <w:ind w:left="120"/>
        <w:jc w:val="both"/>
        <w:rPr>
          <w:lang w:val="ru-RU"/>
        </w:rPr>
      </w:pPr>
    </w:p>
    <w:p w:rsidR="00166603" w:rsidRPr="006163F6" w:rsidRDefault="00166603">
      <w:pPr>
        <w:rPr>
          <w:lang w:val="ru-RU"/>
        </w:rPr>
        <w:sectPr w:rsidR="00166603" w:rsidRPr="006163F6">
          <w:pgSz w:w="11906" w:h="16383"/>
          <w:pgMar w:top="1134" w:right="850" w:bottom="1134" w:left="1701" w:header="720" w:footer="720" w:gutter="0"/>
          <w:cols w:space="720"/>
        </w:sectPr>
      </w:pPr>
    </w:p>
    <w:p w:rsidR="00166603" w:rsidRDefault="00B45905">
      <w:pPr>
        <w:spacing w:after="0"/>
        <w:ind w:left="120"/>
      </w:pPr>
      <w:bookmarkStart w:id="91" w:name="block-26339429"/>
      <w:bookmarkEnd w:id="90"/>
      <w:r w:rsidRPr="006163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66603" w:rsidRDefault="00B45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166603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братьях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</w:t>
            </w:r>
            <w:proofErr w:type="gram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наших</w:t>
            </w:r>
            <w:proofErr w:type="gram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66603" w:rsidRDefault="00166603"/>
        </w:tc>
      </w:tr>
    </w:tbl>
    <w:p w:rsidR="00166603" w:rsidRDefault="00166603">
      <w:pPr>
        <w:sectPr w:rsidR="001666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6603" w:rsidRDefault="00166603">
      <w:pPr>
        <w:sectPr w:rsidR="001666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6603" w:rsidRPr="006163F6" w:rsidRDefault="00B45905">
      <w:pPr>
        <w:spacing w:after="0"/>
        <w:ind w:left="120"/>
        <w:rPr>
          <w:lang w:val="ru-RU"/>
        </w:rPr>
      </w:pPr>
      <w:bookmarkStart w:id="92" w:name="block-26339431"/>
      <w:bookmarkEnd w:id="91"/>
      <w:r w:rsidRPr="006163F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166603" w:rsidRDefault="00B4590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4505"/>
        <w:gridCol w:w="1195"/>
        <w:gridCol w:w="1841"/>
        <w:gridCol w:w="1910"/>
        <w:gridCol w:w="1423"/>
        <w:gridCol w:w="2221"/>
      </w:tblGrid>
      <w:tr w:rsidR="00166603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66603" w:rsidRDefault="0016660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6603" w:rsidRDefault="00166603"/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Пословицы как жанр фольклора. Характеристика особенностей народных песен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Шуточные фольклорные произведения: игра со словом. Небылица как «перевёртыш событий».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Потешки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прибаутки.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считалок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Анализ особенностей скороговорок, их роль в речи. Загадки как жанр фольклора, тематические группы загадок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устного народного творчества. Особенности сказок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Петушок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бобовое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зёрнышко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разного вида (о животных, бытовые, волшебные).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«У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Сказка – выражение народной мудрости, нравственная идея фольклорных сказок на примере сказки "Лиса и журавль"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волшебной сказке: присказки, повторы.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Снегурочка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России: отражение в сказках народного быта и культуры.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об осени. Сравнение 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особенностями текста: настроение, средства выразительности на примере текстов А.Н. Плещеева "Осень наступила...", А.А. Фета "Ласточки пропали…"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осени в произведении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М.М.Пришвина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«Осеннее утро»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Осень в произведениях А.С. Пушкина «Уж небо осенью дышало…», Г.А.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произведений о Родине. Ф.П. Савинова «Родина» и другие по выбору.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И.С.Никитина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в произведениях о Родине: любовь к родному краю. На примере произведения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С.Т.Романовского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«Русь». Почему хлеб всегда связан с трудом,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жизнью и Родиной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к природе – тема произведений о Родине. На примере произведения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К.Г.Паустовского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«Мещёрская сторона»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заголовка стихотворения А.А. Прокофьева "Родина" и соотнесение его с главной мыслью произведения.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пейзажа в произведениях писателей. В.А. Жуковский "Летний вечер"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прихода весны в произведениях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В.А.Жуковского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«Жаворонок» и «Приход весны»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Волшебный мир сказок. «У лукоморья дуб зелёный…»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Поучительный смысл «Сказки о рыбаке и рыбке» А.С. Пушкина.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фольклорной (народной) и литературной (авторской) сказкой: составление плана произведения, выделение особенностей языка.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Художественные особенности авторской сказки. "Сказка о рыбаке и рыбке"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Иллюстрации, их назначение в раскрытии содержания произведения. Иллюстрации </w:t>
            </w:r>
            <w:proofErr w:type="gram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сказках А.С. Пушкина, созданные разными художниками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прозаической и стихотворной басен И.А. Крылова «Лебедь, Щука и Рак» и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«Лев и мышь»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темы «Отношение человека к животным» в произведениях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Котёнок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главного героя рассказа. Главная мысль произведения (идея).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Л.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Филиппок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 стихотворных и прозаических произведений о животных. Какими бывают собаки? И. М. Пивоварова "Жила-была собака…".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Сравнение героев стихотворения, небылицы и сказки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"Дружба животных" в стихотворении В.Д.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Берестова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«Кошкин щенок»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Соотнесение заголовка и главной мысли рассказа Е.И.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Чарушина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«Страшный рассказ»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художниками-иллюстраторами, анималистами Е.И.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Чарушиным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, В.В. Бианки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образов животных в устном народном творчестве (фольклоре).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Коровушка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героев-животных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Чукотская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сказок о животных. На примере русской народной сказки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«Зимовье зверей» и других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описания героев-животных в фольклорных (народных) и литературных произведениях. На примере произведений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К.Д.Ушинского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 на выбор.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Бианки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зиме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текста: настроение, средства выразительности на примере текста Ф.И. Тютчева ""Чародейкою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Зимою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образа зимы в произведениях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«Вот север, тучи нагоняя…» и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С.А.Есенина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«Поёт зима – аукает»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выразительности: эпитет. Произведения по выбору, например, отрывки из романа «Евгений Онегин»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игр и зимних забав детей. Произведения по выбору, например,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И.З.Суриков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зимой: научно-познавательные рассказы. Произведения по выбору, например, Г.А.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сказки: части текста, их главные темы. На примере русской народной сказки "Два мороза"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(авторской) сказки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В.И.Даля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(авторской) сказки В.Ф. Одоевского «Мороз Иванович»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31.01.2024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Выявление последовательности событий. Составление вопросного плана.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Федорино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понятий друг, дружба на примере произведений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Михалков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щенок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в стихотворениях о весне.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Верёвочка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героя, его портрет. Произведения о детях на выбор, например, Н. Н. Носов "Живая шляпа"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в произведениях нравственно-этических понятий: дружба, терпение, уважение, помощь друг другу.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героев рассказов Н.Н. Носова «На горке» и «Заплатка».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поступков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понятия взаимопомощь в произведениях А.Л.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«Катя».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Разные точки зрения на одно событие. Ю. И. Ермолаев "Два пирожных"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Главный герой: общее представление. Характеристика героя, его портрет.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Волшебное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(идеи): уважение и внимание к старшему поколению.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Хорошее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Оценка поступков героя. В. В. Лунин "Я и Вовка"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взаимооотношений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взрослых и детей на примере рассказа В. А. Осеевой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Анализ заголовка и соотнесение его с главной мыслью произведения: В.А. Осеева "Почему"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Старинные народные весенние праздники и обряды.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веснянки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описанием весны в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художественном тексте. Произведения по выбору, например, А.П. Чехов «Весной» (отрывок)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весеннего леса в рассказе Г.А.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Скребицкого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«Четыре художника».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стихотворением Ф.И. Тютчева «Зима недаром злится...»: выделение средств художественной выразительности.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весной: рассказы и сказки писателей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весенней природы, отражённая в лирических произведениях.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весеннего леса и картины пробуждающейся природы в произведения писателей.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Г.А.Скребицкий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весны, отражённые в </w:t>
            </w: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произведениях писателей. Картины весны в стихотворениях разных поэтов.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образов одуванчика в произведениях О.И.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Высотской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«Одуванчик» и М.М. Пришвина «Золотой луг»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семейные ценности в фольклорных (народных) сказках.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татарская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дочери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произведений о маме: проявление любви и радости общения.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Плещеев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бурю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темы День Победы в произведении С.А.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Баруздина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«Салют» и С. А. Васильева "Белая берёза"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Герои литературной (авторской) сказки. На примере произведения Э. Н. Успенского "Чебурашка"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главной мысли (идеи) рассказа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В.Ю.Драгунского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«Тайное становится явным»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Хитрец и глупец в фольклорных (народных) сказках. Произведения по выбору, например, норвежская сказка «Лис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Миккель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медведь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Бамсе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» и русская народная сказка «Вершки и корешки»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волшебной сказки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Ш.Перро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«Кот в сапогах».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главной мысли (идеи) сказки Х.-К. Андерсена «Пятеро из одного стручка» и других его сказок на выбор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итогам </w:t>
            </w:r>
            <w:proofErr w:type="gram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2 классе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Книга как источник необходимых знаний. На примере произведения Г.А. </w:t>
            </w:r>
            <w:proofErr w:type="spellStart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Ладонщиков</w:t>
            </w:r>
            <w:proofErr w:type="spellEnd"/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«Лучший друг»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:rsidR="00166603" w:rsidRDefault="00166603">
            <w:pPr>
              <w:spacing w:after="0"/>
              <w:ind w:left="135"/>
            </w:pPr>
          </w:p>
        </w:tc>
      </w:tr>
      <w:tr w:rsidR="001666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603" w:rsidRPr="006163F6" w:rsidRDefault="00B45905">
            <w:pPr>
              <w:spacing w:after="0"/>
              <w:ind w:left="135"/>
              <w:rPr>
                <w:lang w:val="ru-RU"/>
              </w:rPr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 w:rsidRPr="00616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:rsidR="00166603" w:rsidRDefault="00B4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66603" w:rsidRDefault="00166603"/>
        </w:tc>
      </w:tr>
    </w:tbl>
    <w:p w:rsidR="00166603" w:rsidRDefault="00166603">
      <w:pPr>
        <w:sectPr w:rsidR="0016660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66603" w:rsidRDefault="00B45905">
      <w:pPr>
        <w:spacing w:after="0"/>
        <w:ind w:left="120"/>
      </w:pPr>
      <w:bookmarkStart w:id="93" w:name="block-26339430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66603" w:rsidRPr="006163F6" w:rsidRDefault="00B45905">
      <w:pPr>
        <w:spacing w:after="0" w:line="480" w:lineRule="auto"/>
        <w:ind w:left="120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66603" w:rsidRPr="006163F6" w:rsidRDefault="00B45905">
      <w:pPr>
        <w:spacing w:after="0" w:line="480" w:lineRule="auto"/>
        <w:ind w:left="120"/>
        <w:rPr>
          <w:lang w:val="ru-RU"/>
        </w:rPr>
      </w:pPr>
      <w:bookmarkStart w:id="94" w:name="affad5d6-e7c5-4217-a5f0-770d8e0e87a8"/>
      <w:r w:rsidRPr="006163F6">
        <w:rPr>
          <w:rFonts w:ascii="Times New Roman" w:hAnsi="Times New Roman"/>
          <w:color w:val="000000"/>
          <w:sz w:val="28"/>
          <w:lang w:val="ru-RU"/>
        </w:rPr>
        <w:t>• Литературное чтение (в 2 частях), 2 класс/ Климанова Л.Ф., Горецкий В.Г., Голованова М.В. и другие, Акционерное общество «Издательство «Просвещение»</w:t>
      </w:r>
      <w:bookmarkEnd w:id="94"/>
    </w:p>
    <w:p w:rsidR="00166603" w:rsidRPr="006163F6" w:rsidRDefault="00166603">
      <w:pPr>
        <w:spacing w:after="0" w:line="480" w:lineRule="auto"/>
        <w:ind w:left="120"/>
        <w:rPr>
          <w:lang w:val="ru-RU"/>
        </w:rPr>
      </w:pPr>
    </w:p>
    <w:p w:rsidR="00166603" w:rsidRPr="006163F6" w:rsidRDefault="00166603">
      <w:pPr>
        <w:spacing w:after="0"/>
        <w:ind w:left="120"/>
        <w:rPr>
          <w:lang w:val="ru-RU"/>
        </w:rPr>
      </w:pPr>
    </w:p>
    <w:p w:rsidR="00166603" w:rsidRPr="006163F6" w:rsidRDefault="00B45905">
      <w:pPr>
        <w:spacing w:after="0" w:line="480" w:lineRule="auto"/>
        <w:ind w:left="120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66603" w:rsidRPr="006163F6" w:rsidRDefault="00B45905">
      <w:pPr>
        <w:spacing w:after="0" w:line="480" w:lineRule="auto"/>
        <w:ind w:left="120"/>
        <w:rPr>
          <w:lang w:val="ru-RU"/>
        </w:rPr>
      </w:pPr>
      <w:r w:rsidRPr="006163F6">
        <w:rPr>
          <w:rFonts w:ascii="Times New Roman" w:hAnsi="Times New Roman"/>
          <w:color w:val="000000"/>
          <w:sz w:val="28"/>
          <w:lang w:val="ru-RU"/>
        </w:rPr>
        <w:t xml:space="preserve">Л. Ф. Климанова, В. Г. Горецкий, </w:t>
      </w:r>
      <w:proofErr w:type="spellStart"/>
      <w:r w:rsidRPr="006163F6">
        <w:rPr>
          <w:rFonts w:ascii="Times New Roman" w:hAnsi="Times New Roman"/>
          <w:color w:val="000000"/>
          <w:sz w:val="28"/>
          <w:lang w:val="ru-RU"/>
        </w:rPr>
        <w:t>М.В</w:t>
      </w:r>
      <w:proofErr w:type="gramStart"/>
      <w:r w:rsidRPr="006163F6">
        <w:rPr>
          <w:rFonts w:ascii="Times New Roman" w:hAnsi="Times New Roman"/>
          <w:color w:val="000000"/>
          <w:sz w:val="28"/>
          <w:lang w:val="ru-RU"/>
        </w:rPr>
        <w:t>,Г</w:t>
      </w:r>
      <w:proofErr w:type="gramEnd"/>
      <w:r w:rsidRPr="006163F6">
        <w:rPr>
          <w:rFonts w:ascii="Times New Roman" w:hAnsi="Times New Roman"/>
          <w:color w:val="000000"/>
          <w:sz w:val="28"/>
          <w:lang w:val="ru-RU"/>
        </w:rPr>
        <w:t>олованова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, Литературное чтение. 2 класс</w:t>
      </w:r>
      <w:r w:rsidRPr="006163F6">
        <w:rPr>
          <w:sz w:val="28"/>
          <w:lang w:val="ru-RU"/>
        </w:rPr>
        <w:br/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Рабочая тетрадь</w:t>
      </w:r>
      <w:r w:rsidRPr="006163F6">
        <w:rPr>
          <w:sz w:val="28"/>
          <w:lang w:val="ru-RU"/>
        </w:rPr>
        <w:br/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Литературное чтение. Рабочие программы. 1-4 классы.</w:t>
      </w:r>
      <w:r w:rsidRPr="006163F6">
        <w:rPr>
          <w:sz w:val="28"/>
          <w:lang w:val="ru-RU"/>
        </w:rPr>
        <w:br/>
      </w:r>
      <w:bookmarkStart w:id="95" w:name="d455677a-27ca-4068-ae57-28f9d9f99a29"/>
      <w:bookmarkEnd w:id="95"/>
    </w:p>
    <w:p w:rsidR="00166603" w:rsidRPr="006163F6" w:rsidRDefault="00166603">
      <w:pPr>
        <w:spacing w:after="0"/>
        <w:ind w:left="120"/>
        <w:rPr>
          <w:lang w:val="ru-RU"/>
        </w:rPr>
      </w:pPr>
    </w:p>
    <w:p w:rsidR="00166603" w:rsidRPr="006163F6" w:rsidRDefault="00B45905">
      <w:pPr>
        <w:spacing w:after="0" w:line="480" w:lineRule="auto"/>
        <w:ind w:left="120"/>
        <w:rPr>
          <w:lang w:val="ru-RU"/>
        </w:rPr>
      </w:pPr>
      <w:r w:rsidRPr="006163F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66603" w:rsidRPr="006163F6" w:rsidRDefault="00B4590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6163F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wikipedia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163F6">
        <w:rPr>
          <w:sz w:val="28"/>
          <w:lang w:val="ru-RU"/>
        </w:rPr>
        <w:br/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163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arch</w:t>
      </w:r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rgdb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xmlui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 xml:space="preserve">/ </w:t>
      </w:r>
      <w:r w:rsidRPr="006163F6">
        <w:rPr>
          <w:sz w:val="28"/>
          <w:lang w:val="ru-RU"/>
        </w:rPr>
        <w:br/>
      </w:r>
      <w:r w:rsidRPr="006163F6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163F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6163F6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collection</w:t>
      </w:r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63F6">
        <w:rPr>
          <w:rFonts w:ascii="Times New Roman" w:hAnsi="Times New Roman"/>
          <w:color w:val="000000"/>
          <w:sz w:val="28"/>
          <w:lang w:val="ru-RU"/>
        </w:rPr>
        <w:t>/</w:t>
      </w:r>
      <w:r w:rsidRPr="006163F6">
        <w:rPr>
          <w:sz w:val="28"/>
          <w:lang w:val="ru-RU"/>
        </w:rPr>
        <w:br/>
      </w:r>
      <w:bookmarkStart w:id="96" w:name="ead47bee-61c2-4353-b0fd-07c1eef54e3f"/>
      <w:bookmarkEnd w:id="96"/>
    </w:p>
    <w:p w:rsidR="00166603" w:rsidRPr="006163F6" w:rsidRDefault="00166603">
      <w:pPr>
        <w:rPr>
          <w:lang w:val="ru-RU"/>
        </w:rPr>
        <w:sectPr w:rsidR="00166603" w:rsidRPr="006163F6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:rsidR="00B45905" w:rsidRPr="006163F6" w:rsidRDefault="00B45905">
      <w:pPr>
        <w:rPr>
          <w:lang w:val="ru-RU"/>
        </w:rPr>
      </w:pPr>
    </w:p>
    <w:sectPr w:rsidR="00B45905" w:rsidRPr="006163F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74D"/>
    <w:multiLevelType w:val="multilevel"/>
    <w:tmpl w:val="1088B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B47927"/>
    <w:multiLevelType w:val="multilevel"/>
    <w:tmpl w:val="3C8C18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68526D"/>
    <w:multiLevelType w:val="multilevel"/>
    <w:tmpl w:val="AF40CF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3E7B20"/>
    <w:multiLevelType w:val="multilevel"/>
    <w:tmpl w:val="B5ECB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6C6BFA"/>
    <w:multiLevelType w:val="multilevel"/>
    <w:tmpl w:val="3FEA4E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986FD3"/>
    <w:multiLevelType w:val="multilevel"/>
    <w:tmpl w:val="5FCA3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442589"/>
    <w:multiLevelType w:val="multilevel"/>
    <w:tmpl w:val="5A528E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C40FC2"/>
    <w:multiLevelType w:val="multilevel"/>
    <w:tmpl w:val="7AAEF2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064BD8"/>
    <w:multiLevelType w:val="multilevel"/>
    <w:tmpl w:val="E81282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2A60C5"/>
    <w:multiLevelType w:val="multilevel"/>
    <w:tmpl w:val="7F462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49F6C7C"/>
    <w:multiLevelType w:val="multilevel"/>
    <w:tmpl w:val="59FEF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B9A3E8D"/>
    <w:multiLevelType w:val="multilevel"/>
    <w:tmpl w:val="E646CF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0274E0F"/>
    <w:multiLevelType w:val="multilevel"/>
    <w:tmpl w:val="D06A0B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FA4553"/>
    <w:multiLevelType w:val="multilevel"/>
    <w:tmpl w:val="7518A1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33046EF"/>
    <w:multiLevelType w:val="multilevel"/>
    <w:tmpl w:val="022C8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EF2C9C"/>
    <w:multiLevelType w:val="multilevel"/>
    <w:tmpl w:val="28B05D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8875BC"/>
    <w:multiLevelType w:val="multilevel"/>
    <w:tmpl w:val="FD343D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40781D"/>
    <w:multiLevelType w:val="multilevel"/>
    <w:tmpl w:val="73805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D71F99"/>
    <w:multiLevelType w:val="multilevel"/>
    <w:tmpl w:val="F3F230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3A22C52"/>
    <w:multiLevelType w:val="multilevel"/>
    <w:tmpl w:val="FBD603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637444F"/>
    <w:multiLevelType w:val="multilevel"/>
    <w:tmpl w:val="7DB02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87A7C1B"/>
    <w:multiLevelType w:val="multilevel"/>
    <w:tmpl w:val="BE6E2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F7F5BB7"/>
    <w:multiLevelType w:val="multilevel"/>
    <w:tmpl w:val="8098EA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09A39DA"/>
    <w:multiLevelType w:val="multilevel"/>
    <w:tmpl w:val="340640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12F1691"/>
    <w:multiLevelType w:val="multilevel"/>
    <w:tmpl w:val="E9922E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35802D5"/>
    <w:multiLevelType w:val="multilevel"/>
    <w:tmpl w:val="B3820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C935A0"/>
    <w:multiLevelType w:val="multilevel"/>
    <w:tmpl w:val="D8EEC6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6521786"/>
    <w:multiLevelType w:val="multilevel"/>
    <w:tmpl w:val="4C06D9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DF3F2F"/>
    <w:multiLevelType w:val="multilevel"/>
    <w:tmpl w:val="5E5C6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A8778E1"/>
    <w:multiLevelType w:val="multilevel"/>
    <w:tmpl w:val="5B02E4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AF90F70"/>
    <w:multiLevelType w:val="multilevel"/>
    <w:tmpl w:val="C2C8FD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E2C5BCB"/>
    <w:multiLevelType w:val="multilevel"/>
    <w:tmpl w:val="9FDC5D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01E7768"/>
    <w:multiLevelType w:val="multilevel"/>
    <w:tmpl w:val="51E66D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59B0C94"/>
    <w:multiLevelType w:val="multilevel"/>
    <w:tmpl w:val="600E8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8C313D6"/>
    <w:multiLevelType w:val="multilevel"/>
    <w:tmpl w:val="5C4C4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DF85AA9"/>
    <w:multiLevelType w:val="multilevel"/>
    <w:tmpl w:val="9E047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FF069C4"/>
    <w:multiLevelType w:val="multilevel"/>
    <w:tmpl w:val="945AA4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34"/>
  </w:num>
  <w:num w:numId="3">
    <w:abstractNumId w:val="36"/>
  </w:num>
  <w:num w:numId="4">
    <w:abstractNumId w:val="33"/>
  </w:num>
  <w:num w:numId="5">
    <w:abstractNumId w:val="9"/>
  </w:num>
  <w:num w:numId="6">
    <w:abstractNumId w:val="14"/>
  </w:num>
  <w:num w:numId="7">
    <w:abstractNumId w:val="7"/>
  </w:num>
  <w:num w:numId="8">
    <w:abstractNumId w:val="15"/>
  </w:num>
  <w:num w:numId="9">
    <w:abstractNumId w:val="6"/>
  </w:num>
  <w:num w:numId="10">
    <w:abstractNumId w:val="23"/>
  </w:num>
  <w:num w:numId="11">
    <w:abstractNumId w:val="24"/>
  </w:num>
  <w:num w:numId="12">
    <w:abstractNumId w:val="11"/>
  </w:num>
  <w:num w:numId="13">
    <w:abstractNumId w:val="17"/>
  </w:num>
  <w:num w:numId="14">
    <w:abstractNumId w:val="12"/>
  </w:num>
  <w:num w:numId="15">
    <w:abstractNumId w:val="3"/>
  </w:num>
  <w:num w:numId="16">
    <w:abstractNumId w:val="18"/>
  </w:num>
  <w:num w:numId="17">
    <w:abstractNumId w:val="16"/>
  </w:num>
  <w:num w:numId="18">
    <w:abstractNumId w:val="8"/>
  </w:num>
  <w:num w:numId="19">
    <w:abstractNumId w:val="19"/>
  </w:num>
  <w:num w:numId="20">
    <w:abstractNumId w:val="10"/>
  </w:num>
  <w:num w:numId="21">
    <w:abstractNumId w:val="5"/>
  </w:num>
  <w:num w:numId="22">
    <w:abstractNumId w:val="0"/>
  </w:num>
  <w:num w:numId="23">
    <w:abstractNumId w:val="25"/>
  </w:num>
  <w:num w:numId="24">
    <w:abstractNumId w:val="30"/>
  </w:num>
  <w:num w:numId="25">
    <w:abstractNumId w:val="29"/>
  </w:num>
  <w:num w:numId="26">
    <w:abstractNumId w:val="31"/>
  </w:num>
  <w:num w:numId="27">
    <w:abstractNumId w:val="27"/>
  </w:num>
  <w:num w:numId="28">
    <w:abstractNumId w:val="4"/>
  </w:num>
  <w:num w:numId="29">
    <w:abstractNumId w:val="2"/>
  </w:num>
  <w:num w:numId="30">
    <w:abstractNumId w:val="28"/>
  </w:num>
  <w:num w:numId="31">
    <w:abstractNumId w:val="13"/>
  </w:num>
  <w:num w:numId="32">
    <w:abstractNumId w:val="26"/>
  </w:num>
  <w:num w:numId="33">
    <w:abstractNumId w:val="20"/>
  </w:num>
  <w:num w:numId="34">
    <w:abstractNumId w:val="32"/>
  </w:num>
  <w:num w:numId="35">
    <w:abstractNumId w:val="35"/>
  </w:num>
  <w:num w:numId="36">
    <w:abstractNumId w:val="21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66603"/>
    <w:rsid w:val="00166603"/>
    <w:rsid w:val="006163F6"/>
    <w:rsid w:val="009B1DC3"/>
    <w:rsid w:val="00B4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13080</Words>
  <Characters>74560</Characters>
  <Application>Microsoft Office Word</Application>
  <DocSecurity>0</DocSecurity>
  <Lines>621</Lines>
  <Paragraphs>174</Paragraphs>
  <ScaleCrop>false</ScaleCrop>
  <Company>SPecialiST RePack</Company>
  <LinksUpToDate>false</LinksUpToDate>
  <CharactersWithSpaces>87466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2023-10-01T16:29:00Z</dcterms:created>
  <dcterms:modified xsi:type="dcterms:W3CDTF">2023-10-03T14:36:00Z</dcterms:modified>
</cp:coreProperties>
</file>